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Varberg kommunfullmäktige</w:t>
      </w:r>
    </w:p>
    <w:p>
      <w:pPr>
        <w:pStyle w:val="Heading1"/>
      </w:pPr>
      <w:r>
        <w:t xml:space="preserve">Fler hyresrätter i Varberg</w:t>
      </w:r>
    </w:p>
    <w:p>
      <w:pPr>
        <w:spacing w:after="160" w:before="80"/>
      </w:pPr>
      <w:r>
        <w:rPr>
          <w:b/>
          <w:bCs/>
        </w:rPr>
        <w:t xml:space="preserve">Motionärer: </w:t>
      </w:r>
      <w:r>
        <w:t xml:space="preserve">Socialdemokraterna i Varberg kommun</w:t>
      </w:r>
    </w:p>
    <w:p>
      <w:pPr>
        <w:pStyle w:val="Heading2"/>
      </w:pPr>
      <w:r>
        <w:t xml:space="preserve">Motivering</w:t>
      </w:r>
    </w:p>
    <w:p>
      <w:pPr>
        <w:spacing w:after="100"/>
      </w:pPr>
      <w:r>
        <w:t xml:space="preserve">Varberg växer med 900 invånare per år men endast 320 hyresrätter har byggts 2023–2025 (kommunen.se). Bristen driver upp hyrorna och försvårar rekrytering till Ringhals och hamnen. Socialdemokraterna vill prioritera allmännyttan framför villor.</w:t>
      </w:r>
    </w:p>
    <w:p>
      <w:pPr>
        <w:pStyle w:val="Heading2"/>
      </w:pPr>
      <w:r>
        <w:t xml:space="preserve">Förslag till beslut</w:t>
      </w:r>
    </w:p>
    <w:p>
      <w:pPr>
        <w:spacing w:after="60"/>
      </w:pPr>
      <w:r>
        <w:t xml:space="preserve">Med anledning av ovanstående yrkar Socialdemokraterna i Varberg kommun att kommunfullmäktige beslutar:</w:t>
      </w:r>
    </w:p>
    <w:p>
      <w:pPr>
        <w:spacing w:after="40"/>
      </w:pPr>
      <w:r>
        <w:rPr>
          <w:b/>
          <w:bCs/>
        </w:rPr>
        <w:t xml:space="preserve">1. </w:t>
      </w:r>
      <w:r>
        <w:t xml:space="preserve">Att kommunfullmäktige ger kommunstyrelsen i uppdrag att ta fram en plan för minst 400 nya hyresrätter per år 2027–2030.</w:t>
      </w:r>
    </w:p>
    <w:p>
      <w:pPr>
        <w:spacing w:after="40"/>
      </w:pPr>
      <w:r>
        <w:rPr>
          <w:b/>
          <w:bCs/>
        </w:rPr>
        <w:t xml:space="preserve">2. </w:t>
      </w:r>
      <w:r>
        <w:t xml:space="preserve">Att allmännyttan Varbergs Bostäder ges utökat investeringsutrymme för nyproduktion.</w:t>
      </w:r>
    </w:p>
    <w:p>
      <w:pPr>
        <w:spacing w:after="40"/>
      </w:pPr>
      <w:r>
        <w:rPr>
          <w:b/>
          <w:bCs/>
        </w:rPr>
        <w:t xml:space="preserve">3. </w:t>
      </w:r>
      <w:r>
        <w:t xml:space="preserve">Att markanvisningar prioriteras för hyresrätter med rimliga hyror.</w:t>
      </w:r>
    </w:p>
    <w:p>
      <w:pPr>
        <w:spacing w:after="40"/>
      </w:pPr>
      <w:r>
        <w:rPr>
          <w:b/>
          <w:bCs/>
        </w:rPr>
        <w:t xml:space="preserve">4. </w:t>
      </w:r>
      <w:r>
        <w:t xml:space="preserve">Att en årlig uppföljning av bostadsförsörjningsprogrammet redovisas i kommunfullmäktige.</w:t>
      </w:r>
    </w:p>
    <w:p>
      <w:pPr>
        <w:spacing w:before="360"/>
      </w:pPr>
    </w:p>
    <w:p>
      <w:r>
        <w:t xml:space="preserve">Varberg,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Varberg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2026-07-14T01:47:48.416Z</dcterms:created>
  <dcterms:modified xsi:type="dcterms:W3CDTF">2026-07-14T01:47:48.416Z</dcterms:modified>
</cp:coreProperties>
</file>

<file path=docProps/custom.xml><?xml version="1.0" encoding="utf-8"?>
<Properties xmlns="http://schemas.openxmlformats.org/officeDocument/2006/custom-properties" xmlns:vt="http://schemas.openxmlformats.org/officeDocument/2006/docPropsVTypes"/>
</file>