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Härjedalen kommunfullmäktige</w:t>
      </w:r>
    </w:p>
    <w:p>
      <w:pPr>
        <w:pStyle w:val="Heading1"/>
      </w:pPr>
      <w:r>
        <w:t xml:space="preserve">Bättre SFI och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Härjedalen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få nyanlända men behov av språkutbildning för arbetsmarknadsintegration enligt Integrationsverket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Härjedalen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SFI-undervisningen med distansalternativ.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praktik kopplat till SFI.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en integrationssamordnare.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deltagande och resultat årligen.</w:t>
      </w:r>
    </w:p>
    <w:p>
      <w:pPr>
        <w:spacing w:before="360"/>
      </w:pPr>
    </w:p>
    <w:p>
      <w:r>
        <w:t xml:space="preserve">Härjedalen,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Härjedalen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2026-07-14T00:16:08.844Z</dcterms:created>
  <dcterms:modified xsi:type="dcterms:W3CDTF">2026-07-14T00:16:08.844Z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