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Ale kommunfullmäktige</w:t>
      </w:r>
    </w:p>
    <w:p>
      <w:pPr>
        <w:pStyle w:val="Heading1"/>
      </w:pPr>
      <w:r>
        <w:t xml:space="preserve">Fler förskoleplatser i Nödinge</w:t>
      </w:r>
    </w:p>
    <w:p>
      <w:pPr>
        <w:spacing w:after="160" w:before="80"/>
      </w:pPr>
      <w:r>
        <w:rPr>
          <w:b/>
          <w:bCs/>
        </w:rPr>
        <w:t xml:space="preserve">Motionärer: </w:t>
      </w:r>
      <w:r>
        <w:t xml:space="preserve">Socialdemokraterna i Ale kommun</w:t>
      </w:r>
    </w:p>
    <w:p>
      <w:pPr>
        <w:pStyle w:val="Heading2"/>
      </w:pPr>
      <w:r>
        <w:t xml:space="preserve">Motivering</w:t>
      </w:r>
    </w:p>
    <w:p>
      <w:pPr>
        <w:spacing w:after="100"/>
      </w:pPr>
      <w:r>
        <w:t xml:space="preserve">I Nödinge har 87 barn köat till förskola längre än tre månader enligt kommunens rapport 2025. Bristen drabbar framför allt barn till pendlare och nyanlända familjer. Socialdemokraterna vill säkerställa att alla barn får plats inom tre månader.</w:t>
      </w:r>
    </w:p>
    <w:p>
      <w:pPr>
        <w:pStyle w:val="Heading2"/>
      </w:pPr>
      <w:r>
        <w:t xml:space="preserve">Förslag till beslut</w:t>
      </w:r>
    </w:p>
    <w:p>
      <w:pPr>
        <w:spacing w:after="60"/>
      </w:pPr>
      <w:r>
        <w:t xml:space="preserve">Med anledning av ovanstående yrkar Socialdemokraterna i Ale kommun att kommunfullmäktige beslutar:</w:t>
      </w:r>
    </w:p>
    <w:p>
      <w:pPr>
        <w:spacing w:after="40"/>
      </w:pPr>
      <w:r>
        <w:rPr>
          <w:b/>
          <w:bCs/>
        </w:rPr>
        <w:t xml:space="preserve">1. </w:t>
      </w:r>
      <w:r>
        <w:t xml:space="preserve">Att kommunfullmäktige ger barn- och utbildningsnämnden i uppdrag att skapa 60 nya förskoleplatser i Nödinge senast 2027.</w:t>
      </w:r>
    </w:p>
    <w:p>
      <w:pPr>
        <w:spacing w:after="40"/>
      </w:pPr>
      <w:r>
        <w:rPr>
          <w:b/>
          <w:bCs/>
        </w:rPr>
        <w:t xml:space="preserve">2. </w:t>
      </w:r>
      <w:r>
        <w:t xml:space="preserve">Att en tillfällig paviljonglösning utreds för läsåret 2026/2027.</w:t>
      </w:r>
    </w:p>
    <w:p>
      <w:pPr>
        <w:spacing w:after="40"/>
      </w:pPr>
      <w:r>
        <w:rPr>
          <w:b/>
          <w:bCs/>
        </w:rPr>
        <w:t xml:space="preserve">3. </w:t>
      </w:r>
      <w:r>
        <w:t xml:space="preserve">Att barn- och utbildningsnämnden redovisar köstatistik kvartalsvis till kommunstyrelsen.</w:t>
      </w:r>
    </w:p>
    <w:p>
      <w:pPr>
        <w:spacing w:after="40"/>
      </w:pPr>
      <w:r>
        <w:rPr>
          <w:b/>
          <w:bCs/>
        </w:rPr>
        <w:t xml:space="preserve">4. </w:t>
      </w:r>
      <w:r>
        <w:t xml:space="preserve">Att finansiering sker inom ramen för befintlig budgetram med prioritering av välfärd.</w:t>
      </w:r>
    </w:p>
    <w:p>
      <w:pPr>
        <w:spacing w:before="360"/>
      </w:pPr>
    </w:p>
    <w:p>
      <w:r>
        <w:t xml:space="preserve">Ale,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Ale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2026-07-13T23:29:48.813Z</dcterms:created>
  <dcterms:modified xsi:type="dcterms:W3CDTF">2026-07-13T23:29:48.814Z</dcterms:modified>
</cp:coreProperties>
</file>

<file path=docProps/custom.xml><?xml version="1.0" encoding="utf-8"?>
<Properties xmlns="http://schemas.openxmlformats.org/officeDocument/2006/custom-properties" xmlns:vt="http://schemas.openxmlformats.org/officeDocument/2006/docPropsVTypes"/>
</file>